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9" w:rsidRPr="00A67D27" w:rsidRDefault="00504A39" w:rsidP="00504A39">
      <w:pPr>
        <w:pStyle w:val="ListParagraph"/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035D3A76" wp14:editId="2A9870F9">
            <wp:simplePos x="0" y="0"/>
            <wp:positionH relativeFrom="column">
              <wp:posOffset>5424805</wp:posOffset>
            </wp:positionH>
            <wp:positionV relativeFrom="paragraph">
              <wp:posOffset>-309245</wp:posOffset>
            </wp:positionV>
            <wp:extent cx="1152525" cy="1152525"/>
            <wp:effectExtent l="0" t="0" r="0" b="0"/>
            <wp:wrapTight wrapText="bothSides">
              <wp:wrapPolygon edited="0">
                <wp:start x="9640" y="0"/>
                <wp:lineTo x="3570" y="7498"/>
                <wp:lineTo x="10354" y="12139"/>
                <wp:lineTo x="7855" y="14281"/>
                <wp:lineTo x="7498" y="14995"/>
                <wp:lineTo x="8569" y="18565"/>
                <wp:lineTo x="14638" y="21421"/>
                <wp:lineTo x="16423" y="21421"/>
                <wp:lineTo x="17137" y="19279"/>
                <wp:lineTo x="15352" y="6426"/>
                <wp:lineTo x="17851" y="2856"/>
                <wp:lineTo x="17137" y="1428"/>
                <wp:lineTo x="12139" y="0"/>
                <wp:lineTo x="9640" y="0"/>
              </wp:wrapPolygon>
            </wp:wrapTight>
            <wp:docPr id="1" name="Slika 1" descr="happy_pencil_Vector_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appy_pencil_Vector_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B24" w:rsidRPr="00A67D27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A67D27" w:rsidRPr="00A67D27">
        <w:rPr>
          <w:rFonts w:ascii="Arial" w:hAnsi="Arial" w:cs="Arial"/>
          <w:b/>
          <w:color w:val="FF0000"/>
          <w:sz w:val="36"/>
          <w:szCs w:val="36"/>
        </w:rPr>
        <w:t>Kaj je komu hrana?</w:t>
      </w:r>
      <w:r w:rsidRPr="00A67D27">
        <w:rPr>
          <w:rFonts w:asciiTheme="minorHAnsi" w:eastAsiaTheme="minorHAnsi" w:hAnsiTheme="minorHAnsi" w:cstheme="minorBidi"/>
          <w:noProof/>
          <w:sz w:val="36"/>
          <w:szCs w:val="36"/>
        </w:rPr>
        <w:t xml:space="preserve"> </w:t>
      </w:r>
    </w:p>
    <w:p w:rsidR="00504A39" w:rsidRPr="00A67D27" w:rsidRDefault="00504A39" w:rsidP="00504A39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504A39" w:rsidRPr="00A67D27" w:rsidRDefault="00504A39" w:rsidP="00504A39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1. Rastline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proizvajalci</w:t>
      </w:r>
      <w:r w:rsidRPr="00A67D27">
        <w:rPr>
          <w:rFonts w:ascii="Arial" w:hAnsi="Arial" w:cs="Arial"/>
          <w:b/>
          <w:sz w:val="36"/>
          <w:szCs w:val="36"/>
        </w:rPr>
        <w:t xml:space="preserve">. </w:t>
      </w:r>
    </w:p>
    <w:p w:rsidR="00A67D27" w:rsidRPr="00A67D27" w:rsidRDefault="00504A39" w:rsidP="00A67D27">
      <w:pPr>
        <w:pStyle w:val="ListParagraph"/>
        <w:ind w:left="-567" w:right="-284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Organizmi, ki se hranijo z drugimi organizmi,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potrošniki</w:t>
      </w:r>
      <w:r w:rsidRPr="00A67D27">
        <w:rPr>
          <w:rFonts w:ascii="Arial" w:hAnsi="Arial" w:cs="Arial"/>
          <w:b/>
          <w:bCs/>
          <w:sz w:val="36"/>
          <w:szCs w:val="36"/>
        </w:rPr>
        <w:t xml:space="preserve"> </w:t>
      </w:r>
      <w:r w:rsidRPr="00A67D27">
        <w:rPr>
          <w:rFonts w:ascii="Arial" w:hAnsi="Arial" w:cs="Arial"/>
          <w:b/>
          <w:sz w:val="36"/>
          <w:szCs w:val="36"/>
        </w:rPr>
        <w:t xml:space="preserve">ali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porabniki</w:t>
      </w:r>
      <w:r w:rsidRPr="00A67D27">
        <w:rPr>
          <w:rFonts w:ascii="Arial" w:hAnsi="Arial" w:cs="Arial"/>
          <w:b/>
          <w:color w:val="FF0000"/>
          <w:sz w:val="36"/>
          <w:szCs w:val="36"/>
        </w:rPr>
        <w:t>.</w:t>
      </w:r>
      <w:r w:rsidR="00A67D27" w:rsidRPr="00A67D27">
        <w:rPr>
          <w:rFonts w:ascii="Arial" w:hAnsi="Arial" w:cs="Arial"/>
          <w:b/>
          <w:sz w:val="36"/>
          <w:szCs w:val="36"/>
        </w:rPr>
        <w:t xml:space="preserve"> Med njimi </w:t>
      </w:r>
      <w:r w:rsidR="00A67D27">
        <w:rPr>
          <w:rFonts w:ascii="Arial" w:hAnsi="Arial" w:cs="Arial"/>
          <w:b/>
          <w:sz w:val="36"/>
          <w:szCs w:val="36"/>
        </w:rPr>
        <w:t xml:space="preserve">razlikujemo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rastlinojedce</w:t>
      </w: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,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 xml:space="preserve">mesojedce </w:t>
      </w:r>
      <w:r w:rsidRPr="00A67D27">
        <w:rPr>
          <w:rFonts w:ascii="Arial" w:hAnsi="Arial" w:cs="Arial"/>
          <w:b/>
          <w:sz w:val="36"/>
          <w:szCs w:val="36"/>
        </w:rPr>
        <w:t>in</w:t>
      </w: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vsejedce</w:t>
      </w:r>
      <w:r w:rsidRPr="00A67D27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504A39" w:rsidRPr="00A67D27" w:rsidRDefault="00504A39" w:rsidP="00A67D27">
      <w:pPr>
        <w:pStyle w:val="ListParagraph"/>
        <w:ind w:left="-567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Živa bitja, ki razgradijo odmrle organizme v anorganske snovi,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razkrojevalci</w:t>
      </w:r>
      <w:r w:rsidR="00586593" w:rsidRPr="00A67D27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586593" w:rsidRPr="00A67D27">
        <w:rPr>
          <w:rFonts w:ascii="Arial" w:hAnsi="Arial" w:cs="Arial"/>
          <w:b/>
          <w:bCs/>
          <w:sz w:val="36"/>
          <w:szCs w:val="36"/>
        </w:rPr>
        <w:t>(bakterije, plesni,</w:t>
      </w:r>
      <w:r w:rsidR="00460B24" w:rsidRPr="00A67D27">
        <w:rPr>
          <w:rFonts w:ascii="Arial" w:hAnsi="Arial" w:cs="Arial"/>
          <w:b/>
          <w:bCs/>
          <w:sz w:val="36"/>
          <w:szCs w:val="36"/>
        </w:rPr>
        <w:t xml:space="preserve"> glive</w:t>
      </w:r>
      <w:r w:rsidR="00586593" w:rsidRPr="00A67D27">
        <w:rPr>
          <w:rFonts w:ascii="Arial" w:hAnsi="Arial" w:cs="Arial"/>
          <w:b/>
          <w:bCs/>
          <w:sz w:val="36"/>
          <w:szCs w:val="36"/>
        </w:rPr>
        <w:t>…</w:t>
      </w:r>
      <w:r w:rsidR="00586593" w:rsidRPr="00A67D27">
        <w:rPr>
          <w:rFonts w:ascii="Arial" w:hAnsi="Arial" w:cs="Arial"/>
          <w:b/>
          <w:sz w:val="36"/>
          <w:szCs w:val="36"/>
        </w:rPr>
        <w:t>)</w:t>
      </w:r>
    </w:p>
    <w:p w:rsidR="00504A39" w:rsidRPr="00A67D27" w:rsidRDefault="00504A39" w:rsidP="00504A39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</w:p>
    <w:p w:rsidR="005A77D8" w:rsidRPr="00A67D27" w:rsidRDefault="00504A39" w:rsidP="00504A39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000000" w:themeColor="text1"/>
          <w:sz w:val="36"/>
          <w:szCs w:val="36"/>
        </w:rPr>
        <w:t>2. Prehranjevalni odnosi:</w:t>
      </w:r>
      <w:r w:rsidRPr="00A67D27">
        <w:rPr>
          <w:rFonts w:ascii="Arial" w:hAnsi="Arial" w:cs="Arial"/>
          <w:b/>
          <w:sz w:val="36"/>
          <w:szCs w:val="36"/>
        </w:rPr>
        <w:t xml:space="preserve"> </w:t>
      </w:r>
    </w:p>
    <w:p w:rsidR="005A77D8" w:rsidRPr="00A67D27" w:rsidRDefault="00504A39" w:rsidP="005A77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sožitje</w:t>
      </w:r>
      <w:r w:rsidRPr="00A67D27">
        <w:rPr>
          <w:rFonts w:ascii="Arial" w:hAnsi="Arial" w:cs="Arial"/>
          <w:b/>
          <w:sz w:val="36"/>
          <w:szCs w:val="36"/>
        </w:rPr>
        <w:t xml:space="preserve"> (drevo – goba), </w:t>
      </w:r>
    </w:p>
    <w:p w:rsidR="005A77D8" w:rsidRPr="00A67D27" w:rsidRDefault="00504A39" w:rsidP="005A77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plenilstvo</w:t>
      </w:r>
      <w:r w:rsidRPr="00A67D27">
        <w:rPr>
          <w:rFonts w:ascii="Arial" w:hAnsi="Arial" w:cs="Arial"/>
          <w:b/>
          <w:sz w:val="36"/>
          <w:szCs w:val="36"/>
        </w:rPr>
        <w:t xml:space="preserve"> (zajec – lisica), </w:t>
      </w:r>
    </w:p>
    <w:p w:rsidR="00504A39" w:rsidRPr="00A67D27" w:rsidRDefault="00504A39" w:rsidP="005A77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zajedavstvo</w:t>
      </w:r>
      <w:r w:rsidR="00586593" w:rsidRPr="00A67D27">
        <w:rPr>
          <w:rFonts w:ascii="Arial" w:hAnsi="Arial" w:cs="Arial"/>
          <w:b/>
          <w:sz w:val="36"/>
          <w:szCs w:val="36"/>
        </w:rPr>
        <w:t xml:space="preserve"> (klop – človek)</w:t>
      </w:r>
    </w:p>
    <w:p w:rsidR="00586593" w:rsidRPr="00A67D27" w:rsidRDefault="00586593" w:rsidP="005A77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priskledništvo </w:t>
      </w:r>
      <w:r w:rsidRPr="00A67D27">
        <w:rPr>
          <w:rFonts w:ascii="Arial" w:hAnsi="Arial" w:cs="Arial"/>
          <w:b/>
          <w:sz w:val="36"/>
          <w:szCs w:val="36"/>
        </w:rPr>
        <w:t>(govedo – kravja čaplja)</w:t>
      </w:r>
      <w:bookmarkStart w:id="0" w:name="_GoBack"/>
      <w:bookmarkEnd w:id="0"/>
    </w:p>
    <w:p w:rsidR="007B2873" w:rsidRPr="00A67D27" w:rsidRDefault="007B2873">
      <w:pPr>
        <w:rPr>
          <w:sz w:val="36"/>
          <w:szCs w:val="36"/>
        </w:rPr>
      </w:pPr>
    </w:p>
    <w:sectPr w:rsidR="007B2873" w:rsidRPr="00A67D27" w:rsidSect="00A67D27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C2" w:rsidRDefault="00B84DC2" w:rsidP="00A67D27">
      <w:pPr>
        <w:spacing w:after="0" w:line="240" w:lineRule="auto"/>
      </w:pPr>
      <w:r>
        <w:separator/>
      </w:r>
    </w:p>
  </w:endnote>
  <w:endnote w:type="continuationSeparator" w:id="0">
    <w:p w:rsidR="00B84DC2" w:rsidRDefault="00B84DC2" w:rsidP="00A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C2" w:rsidRDefault="00B84DC2" w:rsidP="00A67D27">
      <w:pPr>
        <w:spacing w:after="0" w:line="240" w:lineRule="auto"/>
      </w:pPr>
      <w:r>
        <w:separator/>
      </w:r>
    </w:p>
  </w:footnote>
  <w:footnote w:type="continuationSeparator" w:id="0">
    <w:p w:rsidR="00B84DC2" w:rsidRDefault="00B84DC2" w:rsidP="00A6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27" w:rsidRPr="00A67D27" w:rsidRDefault="00A67D27" w:rsidP="00A67D27">
    <w:pPr>
      <w:pStyle w:val="Header"/>
      <w:jc w:val="right"/>
      <w:rPr>
        <w:color w:val="00B050"/>
        <w:sz w:val="24"/>
        <w:szCs w:val="24"/>
      </w:rPr>
    </w:pPr>
    <w:r w:rsidRPr="00A67D27">
      <w:rPr>
        <w:color w:val="00B050"/>
        <w:sz w:val="24"/>
        <w:szCs w:val="24"/>
      </w:rPr>
      <w:t>Naravoslovje, 11.5.2020</w:t>
    </w:r>
  </w:p>
  <w:p w:rsidR="00A67D27" w:rsidRDefault="00A67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50"/>
    <w:multiLevelType w:val="hybridMultilevel"/>
    <w:tmpl w:val="C28ACA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9"/>
    <w:rsid w:val="00096909"/>
    <w:rsid w:val="00196060"/>
    <w:rsid w:val="003B38F5"/>
    <w:rsid w:val="00460B24"/>
    <w:rsid w:val="00504A39"/>
    <w:rsid w:val="00556B12"/>
    <w:rsid w:val="00586593"/>
    <w:rsid w:val="005A77D8"/>
    <w:rsid w:val="00794FB8"/>
    <w:rsid w:val="007B2873"/>
    <w:rsid w:val="008146AA"/>
    <w:rsid w:val="00882619"/>
    <w:rsid w:val="00A67D27"/>
    <w:rsid w:val="00B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7"/>
  </w:style>
  <w:style w:type="paragraph" w:styleId="Footer">
    <w:name w:val="footer"/>
    <w:basedOn w:val="Normal"/>
    <w:link w:val="FooterChar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7"/>
  </w:style>
  <w:style w:type="paragraph" w:styleId="Footer">
    <w:name w:val="footer"/>
    <w:basedOn w:val="Normal"/>
    <w:link w:val="FooterChar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TatjanaH</dc:creator>
  <cp:lastModifiedBy>Wilinjad</cp:lastModifiedBy>
  <cp:revision>2</cp:revision>
  <dcterms:created xsi:type="dcterms:W3CDTF">2020-05-09T21:45:00Z</dcterms:created>
  <dcterms:modified xsi:type="dcterms:W3CDTF">2020-05-09T21:45:00Z</dcterms:modified>
</cp:coreProperties>
</file>